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8C" w:rsidRDefault="00707C8C" w:rsidP="00707C8C">
      <w:pPr>
        <w:pStyle w:val="a3"/>
        <w:shd w:val="clear" w:color="auto" w:fill="FFFFFF"/>
        <w:spacing w:before="0" w:beforeAutospacing="0"/>
        <w:rPr>
          <w:color w:val="1A1A1A"/>
          <w:sz w:val="28"/>
          <w:szCs w:val="28"/>
          <w:lang w:val="en-US"/>
        </w:rPr>
      </w:pPr>
    </w:p>
    <w:p w:rsidR="00707C8C" w:rsidRPr="00707C8C" w:rsidRDefault="00707C8C" w:rsidP="00707C8C">
      <w:pPr>
        <w:pStyle w:val="a3"/>
        <w:shd w:val="clear" w:color="auto" w:fill="FFFFFF"/>
        <w:spacing w:before="0" w:beforeAutospacing="0"/>
        <w:rPr>
          <w:b/>
          <w:color w:val="1A1A1A"/>
          <w:sz w:val="28"/>
          <w:szCs w:val="28"/>
        </w:rPr>
      </w:pPr>
      <w:r w:rsidRPr="00707C8C">
        <w:rPr>
          <w:b/>
          <w:color w:val="1A1A1A"/>
          <w:sz w:val="28"/>
          <w:szCs w:val="28"/>
        </w:rPr>
        <w:t>Уважаемые родители, на базе МАДОУ ДС № 11 «Теремок» открыт муниципальный консультационный центр.</w:t>
      </w:r>
    </w:p>
    <w:p w:rsidR="00707C8C" w:rsidRPr="00707C8C" w:rsidRDefault="00707C8C" w:rsidP="00707C8C">
      <w:pPr>
        <w:pStyle w:val="a3"/>
        <w:shd w:val="clear" w:color="auto" w:fill="FFFFFF"/>
        <w:spacing w:before="0" w:beforeAutospacing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</w:t>
      </w:r>
      <w:r w:rsidRPr="00707C8C">
        <w:rPr>
          <w:color w:val="1A1A1A"/>
          <w:sz w:val="28"/>
          <w:szCs w:val="28"/>
        </w:rPr>
        <w:t>ы можете получить БЕСПЛАТНУЮ помощь от специалистов консультационного центра (педагога-психолога, методиста), записавшись на консультацию по телефону </w:t>
      </w:r>
      <w:r w:rsidRPr="00707C8C">
        <w:rPr>
          <w:rStyle w:val="wmi-callto"/>
          <w:color w:val="1A1A1A"/>
          <w:sz w:val="28"/>
          <w:szCs w:val="28"/>
        </w:rPr>
        <w:t>89106831353</w:t>
      </w:r>
      <w:r w:rsidRPr="00707C8C">
        <w:rPr>
          <w:color w:val="1A1A1A"/>
          <w:sz w:val="28"/>
          <w:szCs w:val="28"/>
        </w:rPr>
        <w:t> или пройдя по ссылке для электронной записи​ </w:t>
      </w:r>
      <w:r w:rsidRPr="00707C8C">
        <w:rPr>
          <w:color w:val="1A1A1A"/>
          <w:sz w:val="28"/>
          <w:szCs w:val="28"/>
        </w:rPr>
        <w:fldChar w:fldCharType="begin"/>
      </w:r>
      <w:r w:rsidRPr="00707C8C">
        <w:rPr>
          <w:color w:val="1A1A1A"/>
          <w:sz w:val="28"/>
          <w:szCs w:val="28"/>
        </w:rPr>
        <w:instrText xml:space="preserve"> HYPERLINK "https://pedsovet37.ru/family-academy/request" \t "_blank" </w:instrText>
      </w:r>
      <w:r w:rsidRPr="00707C8C">
        <w:rPr>
          <w:color w:val="1A1A1A"/>
          <w:sz w:val="28"/>
          <w:szCs w:val="28"/>
        </w:rPr>
        <w:fldChar w:fldCharType="separate"/>
      </w:r>
      <w:r w:rsidRPr="00707C8C">
        <w:rPr>
          <w:rStyle w:val="a4"/>
          <w:sz w:val="28"/>
          <w:szCs w:val="28"/>
        </w:rPr>
        <w:t>https://pedsovet37.ru/family-academy/request</w:t>
      </w:r>
      <w:r w:rsidRPr="00707C8C">
        <w:rPr>
          <w:color w:val="1A1A1A"/>
          <w:sz w:val="28"/>
          <w:szCs w:val="28"/>
        </w:rPr>
        <w:fldChar w:fldCharType="end"/>
      </w:r>
      <w:r w:rsidRPr="00707C8C">
        <w:rPr>
          <w:color w:val="1A1A1A"/>
          <w:sz w:val="28"/>
          <w:szCs w:val="28"/>
        </w:rPr>
        <w:t>​</w:t>
      </w:r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Алгоритм получения помощи</w:t>
      </w:r>
      <w:r>
        <w:rPr>
          <w:color w:val="1A1A1A"/>
          <w:sz w:val="28"/>
          <w:szCs w:val="28"/>
        </w:rPr>
        <w:t xml:space="preserve"> </w:t>
      </w:r>
      <w:r w:rsidRPr="00707C8C">
        <w:rPr>
          <w:color w:val="1A1A1A"/>
          <w:sz w:val="28"/>
          <w:szCs w:val="28"/>
          <w:u w:val="single"/>
        </w:rPr>
        <w:t xml:space="preserve">на портале </w:t>
      </w:r>
      <w:r w:rsidRPr="00707C8C">
        <w:rPr>
          <w:color w:val="1A1A1A"/>
          <w:sz w:val="28"/>
          <w:szCs w:val="28"/>
          <w:u w:val="single"/>
          <w:lang w:val="en-US"/>
        </w:rPr>
        <w:t>PEDSOVET</w:t>
      </w:r>
      <w:r w:rsidRPr="00707C8C">
        <w:rPr>
          <w:color w:val="1A1A1A"/>
          <w:sz w:val="28"/>
          <w:szCs w:val="28"/>
          <w:u w:val="single"/>
        </w:rPr>
        <w:t>37.</w:t>
      </w:r>
      <w:r w:rsidRPr="00707C8C">
        <w:rPr>
          <w:color w:val="1A1A1A"/>
          <w:sz w:val="28"/>
          <w:szCs w:val="28"/>
          <w:u w:val="single"/>
          <w:lang w:val="en-US"/>
        </w:rPr>
        <w:t>RU</w:t>
      </w:r>
      <w:r w:rsidRPr="00707C8C">
        <w:rPr>
          <w:color w:val="1A1A1A"/>
          <w:sz w:val="28"/>
          <w:szCs w:val="28"/>
          <w:u w:val="single"/>
        </w:rPr>
        <w:t>:</w:t>
      </w:r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1 шаг. Ознакомьтесь с инструкцией заполнения формы получения консультации по ссылке ​ </w:t>
      </w:r>
      <w:hyperlink r:id="rId4" w:tgtFrame="_blank" w:history="1">
        <w:r w:rsidRPr="00707C8C">
          <w:rPr>
            <w:rStyle w:val="a4"/>
            <w:sz w:val="28"/>
            <w:szCs w:val="28"/>
          </w:rPr>
          <w:t>https://pedsovet37.ru/page/family-algorithm-step-1</w:t>
        </w:r>
      </w:hyperlink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2 шаг. Заполните форму для получения консультации​ по ссылке </w:t>
      </w:r>
      <w:hyperlink r:id="rId5" w:tgtFrame="_blank" w:history="1">
        <w:r w:rsidRPr="00707C8C">
          <w:rPr>
            <w:rStyle w:val="a4"/>
            <w:sz w:val="28"/>
            <w:szCs w:val="28"/>
          </w:rPr>
          <w:t>https://pedsovet37.ru/family-academy/request</w:t>
        </w:r>
      </w:hyperlink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Для получения консультации  нужно выбрать -​ </w:t>
      </w:r>
      <w:proofErr w:type="gramStart"/>
      <w:r w:rsidRPr="00707C8C">
        <w:rPr>
          <w:color w:val="1A1A1A"/>
          <w:sz w:val="28"/>
          <w:szCs w:val="28"/>
        </w:rPr>
        <w:t>г</w:t>
      </w:r>
      <w:proofErr w:type="gramEnd"/>
      <w:r w:rsidRPr="00707C8C">
        <w:rPr>
          <w:color w:val="1A1A1A"/>
          <w:sz w:val="28"/>
          <w:szCs w:val="28"/>
        </w:rPr>
        <w:t>. Кохма МАДОУ детский сад №11 «Теремок»</w:t>
      </w:r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3 шаг. Ожидайте звонка от специалиста МКЦ о времени и месте оказания ​ помощи.</w:t>
      </w:r>
    </w:p>
    <w:p w:rsidR="00707C8C" w:rsidRPr="00707C8C" w:rsidRDefault="00707C8C" w:rsidP="00707C8C">
      <w:pPr>
        <w:pStyle w:val="a3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707C8C">
        <w:rPr>
          <w:color w:val="1A1A1A"/>
          <w:sz w:val="28"/>
          <w:szCs w:val="28"/>
        </w:rPr>
        <w:t>4 шаг. В назначенное время вам будет оказана помощь.​</w:t>
      </w:r>
    </w:p>
    <w:p w:rsidR="009B392E" w:rsidRDefault="00707C8C"/>
    <w:sectPr w:rsidR="009B392E" w:rsidSect="00E02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07C8C"/>
    <w:rsid w:val="001F2649"/>
    <w:rsid w:val="00460A68"/>
    <w:rsid w:val="00707C8C"/>
    <w:rsid w:val="008A744C"/>
    <w:rsid w:val="00B51187"/>
    <w:rsid w:val="00DF58FA"/>
    <w:rsid w:val="00E0226F"/>
    <w:rsid w:val="00E0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C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wmi-callto">
    <w:name w:val="wmi-callto"/>
    <w:basedOn w:val="a0"/>
    <w:rsid w:val="00707C8C"/>
  </w:style>
  <w:style w:type="character" w:styleId="a4">
    <w:name w:val="Hyperlink"/>
    <w:basedOn w:val="a0"/>
    <w:uiPriority w:val="99"/>
    <w:semiHidden/>
    <w:unhideWhenUsed/>
    <w:rsid w:val="00707C8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7C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edsovet37.ru/family-academy/request" TargetMode="External"/><Relationship Id="rId4" Type="http://schemas.openxmlformats.org/officeDocument/2006/relationships/hyperlink" Target="https://pedsovet37.ru/page/family-algorithm-step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2024-02-20T07:47:00Z</dcterms:created>
  <dcterms:modified xsi:type="dcterms:W3CDTF">2024-02-20T07:51:00Z</dcterms:modified>
</cp:coreProperties>
</file>